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54C" w:rsidRDefault="0011254C">
      <w:pPr>
        <w:spacing w:after="0" w:line="259" w:lineRule="auto"/>
        <w:ind w:left="-939" w:right="-243" w:firstLine="0"/>
      </w:pPr>
    </w:p>
    <w:p w:rsidR="0011254C" w:rsidRDefault="00BC19EE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D8637E" w:rsidRDefault="00A3522D">
      <w:pPr>
        <w:pStyle w:val="1"/>
        <w:jc w:val="center"/>
      </w:pPr>
      <w:r w:rsidRPr="00A3522D">
        <w:rPr>
          <w:b w:val="0"/>
          <w:noProof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7474" r:id="rId6"/>
        </w:object>
      </w:r>
      <w:bookmarkStart w:id="0" w:name="_GoBack"/>
      <w:bookmarkEnd w:id="0"/>
    </w:p>
    <w:p w:rsidR="00D8637E" w:rsidRDefault="00D8637E">
      <w:pPr>
        <w:pStyle w:val="1"/>
        <w:jc w:val="center"/>
      </w:pPr>
    </w:p>
    <w:p w:rsidR="00D8637E" w:rsidRDefault="00D8637E">
      <w:pPr>
        <w:pStyle w:val="1"/>
        <w:jc w:val="center"/>
      </w:pPr>
    </w:p>
    <w:p w:rsidR="00D8637E" w:rsidRDefault="00D8637E">
      <w:pPr>
        <w:pStyle w:val="1"/>
        <w:jc w:val="center"/>
      </w:pPr>
    </w:p>
    <w:p w:rsidR="00D8637E" w:rsidRDefault="00D8637E" w:rsidP="00D8637E"/>
    <w:p w:rsidR="00D8637E" w:rsidRPr="00D8637E" w:rsidRDefault="00D8637E" w:rsidP="00E55972">
      <w:pPr>
        <w:ind w:left="0" w:firstLine="0"/>
      </w:pPr>
    </w:p>
    <w:p w:rsidR="00D8637E" w:rsidRDefault="00D8637E">
      <w:pPr>
        <w:pStyle w:val="1"/>
        <w:jc w:val="center"/>
      </w:pPr>
    </w:p>
    <w:p w:rsidR="0011254C" w:rsidRDefault="00BC19EE">
      <w:pPr>
        <w:pStyle w:val="1"/>
        <w:jc w:val="center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Пояснительная записка </w:t>
      </w:r>
    </w:p>
    <w:p w:rsidR="0011254C" w:rsidRDefault="00BC19EE" w:rsidP="00D8637E">
      <w:pPr>
        <w:ind w:left="0" w:firstLine="708"/>
        <w:jc w:val="both"/>
      </w:pPr>
      <w:r>
        <w:t xml:space="preserve">Настоящая рабочая программа определяет содержание и организацию </w:t>
      </w:r>
      <w:proofErr w:type="spellStart"/>
      <w:r>
        <w:t>воспитательно</w:t>
      </w:r>
      <w:proofErr w:type="spellEnd"/>
      <w:r w:rsidR="00D8637E">
        <w:t xml:space="preserve"> - </w:t>
      </w:r>
      <w:r>
        <w:t xml:space="preserve">образовательного процесса по виду образовательной деятельности «Рисование», который входит в состав образовательной области «Художественно- эстетическое развитие» (раздел: </w:t>
      </w:r>
    </w:p>
    <w:p w:rsidR="0011254C" w:rsidRDefault="00BC19EE" w:rsidP="00D8637E">
      <w:pPr>
        <w:jc w:val="both"/>
      </w:pPr>
      <w:r>
        <w:t xml:space="preserve">«Рисование») для детей 3 года обучения (группы общеразвивающей направленности от 4 до 5 лет). </w:t>
      </w:r>
    </w:p>
    <w:p w:rsidR="0011254C" w:rsidRDefault="00BC19EE" w:rsidP="00D8637E">
      <w:pPr>
        <w:ind w:left="0" w:firstLine="708"/>
        <w:jc w:val="both"/>
      </w:pPr>
      <w:r>
        <w:t>Рабочая программа (далее - Программа) разработана в соответствии с основной образовательной програм</w:t>
      </w:r>
      <w:r w:rsidR="00D8637E">
        <w:t>мой   дошкольного образования МБ</w:t>
      </w:r>
      <w:r>
        <w:t>ДОУ «Де</w:t>
      </w:r>
      <w:r w:rsidR="00D8637E">
        <w:t>тский сад № 24 «Василе</w:t>
      </w:r>
      <w:r>
        <w:t xml:space="preserve">к», в соответствии с </w:t>
      </w:r>
      <w:r w:rsidR="009C7105">
        <w:t xml:space="preserve">ФОП </w:t>
      </w:r>
      <w:r>
        <w:t xml:space="preserve">ФГОС ДО (разработана на основе основной образовательной программы дошкольного образования «От рождения до школы», под редакцией Н.Е. </w:t>
      </w:r>
      <w:proofErr w:type="spellStart"/>
      <w:r>
        <w:t>Вераксы</w:t>
      </w:r>
      <w:proofErr w:type="spellEnd"/>
      <w:r>
        <w:t>, Т.С. Комаровой, М.А. Васильевой</w:t>
      </w:r>
      <w:r w:rsidR="00D8637E">
        <w:t>. (Москва – Мозаика-Синтез, 2019</w:t>
      </w:r>
      <w:r>
        <w:t xml:space="preserve"> г.). </w:t>
      </w:r>
    </w:p>
    <w:p w:rsidR="0011254C" w:rsidRDefault="00BC19EE" w:rsidP="00D8637E">
      <w:pPr>
        <w:ind w:left="0" w:firstLine="708"/>
        <w:jc w:val="both"/>
      </w:pPr>
      <w:r>
        <w:t xml:space="preserve"> Содержание предлагаемой программы способствует формированию эстетического отношения и художественно-творческому развитию детей в изобразительной деятельности. приобщению к миру искусства, обогащению чувственного опыта, формированию воображения, любознательности, что позволяет педагогам достигать предусмотренных программой целевых ориентиров образования воспитанников.  </w:t>
      </w:r>
    </w:p>
    <w:p w:rsidR="0011254C" w:rsidRDefault="00BC19EE" w:rsidP="00D8637E">
      <w:pPr>
        <w:ind w:left="0" w:firstLine="708"/>
        <w:jc w:val="both"/>
      </w:pPr>
      <w:r>
        <w:t xml:space="preserve">Основная форма реализации данной программы – ОД - 1 раз в неделю по 20 минут, в совместной деятельности.  </w:t>
      </w:r>
    </w:p>
    <w:p w:rsidR="0011254C" w:rsidRDefault="00BC19EE" w:rsidP="00D8637E">
      <w:pPr>
        <w:spacing w:after="0" w:line="259" w:lineRule="auto"/>
        <w:ind w:left="0" w:firstLine="0"/>
        <w:jc w:val="both"/>
      </w:pPr>
      <w:r>
        <w:rPr>
          <w:b/>
        </w:rPr>
        <w:t xml:space="preserve"> </w:t>
      </w:r>
    </w:p>
    <w:p w:rsidR="0011254C" w:rsidRDefault="00BC19EE" w:rsidP="00D8637E">
      <w:pPr>
        <w:jc w:val="both"/>
      </w:pPr>
      <w:r>
        <w:rPr>
          <w:b/>
        </w:rPr>
        <w:t xml:space="preserve">Цель: </w:t>
      </w:r>
      <w:r>
        <w:t xml:space="preserve">Продолжать формировать у детей умение рисовать отдельные предметы и создавать сюжетные композиции, повторяя изображение одних и тех же предметов. </w:t>
      </w:r>
    </w:p>
    <w:p w:rsidR="0011254C" w:rsidRDefault="00BC19EE">
      <w:pPr>
        <w:spacing w:after="29" w:line="259" w:lineRule="auto"/>
        <w:ind w:left="0" w:firstLine="0"/>
      </w:pPr>
      <w:r>
        <w:t xml:space="preserve"> </w:t>
      </w:r>
    </w:p>
    <w:p w:rsidR="0011254C" w:rsidRDefault="00BC19EE">
      <w:pPr>
        <w:spacing w:after="0" w:line="259" w:lineRule="auto"/>
        <w:ind w:left="-5"/>
      </w:pPr>
      <w:r>
        <w:rPr>
          <w:b/>
        </w:rPr>
        <w:t xml:space="preserve">Задачи:  </w:t>
      </w:r>
    </w:p>
    <w:p w:rsidR="0011254C" w:rsidRDefault="00BC19EE">
      <w:pPr>
        <w:numPr>
          <w:ilvl w:val="0"/>
          <w:numId w:val="1"/>
        </w:numPr>
        <w:ind w:hanging="360"/>
      </w:pPr>
      <w:r>
        <w:t xml:space="preserve">Формировать и закреплять представления о форме предметов, величине, расположении частей. </w:t>
      </w:r>
    </w:p>
    <w:p w:rsidR="0011254C" w:rsidRDefault="00BC19EE">
      <w:pPr>
        <w:numPr>
          <w:ilvl w:val="0"/>
          <w:numId w:val="1"/>
        </w:numPr>
        <w:ind w:hanging="360"/>
      </w:pPr>
      <w:r>
        <w:t xml:space="preserve">Направлять внимание детей на передачу соотношения предметов по величине, располагая изображение на всём листе. </w:t>
      </w:r>
    </w:p>
    <w:p w:rsidR="0011254C" w:rsidRDefault="00BC19EE">
      <w:pPr>
        <w:numPr>
          <w:ilvl w:val="0"/>
          <w:numId w:val="1"/>
        </w:numPr>
        <w:ind w:hanging="360"/>
      </w:pPr>
      <w:r>
        <w:t xml:space="preserve">Закреплять и обогащать представления детей о цветах и оттенках. </w:t>
      </w:r>
    </w:p>
    <w:p w:rsidR="0011254C" w:rsidRDefault="00BC19EE">
      <w:pPr>
        <w:numPr>
          <w:ilvl w:val="0"/>
          <w:numId w:val="1"/>
        </w:numPr>
        <w:ind w:hanging="360"/>
      </w:pPr>
      <w:r>
        <w:t xml:space="preserve">Закреплять умение правильно держать кисть (карандаш, фломастер). </w:t>
      </w:r>
    </w:p>
    <w:p w:rsidR="0011254C" w:rsidRDefault="00BC19EE">
      <w:pPr>
        <w:numPr>
          <w:ilvl w:val="0"/>
          <w:numId w:val="1"/>
        </w:numPr>
        <w:ind w:hanging="360"/>
      </w:pPr>
      <w:r>
        <w:t xml:space="preserve">Учить закрашивать рисунки кистью, карандашом, проводя линии и штрихи в одном направлении, ритмично наносить мазки, штрихи по всей форме. </w:t>
      </w:r>
    </w:p>
    <w:p w:rsidR="0011254C" w:rsidRDefault="00BC19EE">
      <w:pPr>
        <w:numPr>
          <w:ilvl w:val="0"/>
          <w:numId w:val="1"/>
        </w:numPr>
        <w:ind w:hanging="360"/>
      </w:pPr>
      <w:r>
        <w:t xml:space="preserve">Продолжать формировать умение создавать декоративные композиции. </w:t>
      </w:r>
    </w:p>
    <w:p w:rsidR="0011254C" w:rsidRDefault="00BC19EE">
      <w:pPr>
        <w:numPr>
          <w:ilvl w:val="0"/>
          <w:numId w:val="1"/>
        </w:numPr>
        <w:ind w:hanging="360"/>
      </w:pPr>
      <w:r>
        <w:t xml:space="preserve">Познакомить детей с городецкой росписью, учить выделять её элементы и их цвета. </w:t>
      </w:r>
    </w:p>
    <w:p w:rsidR="0011254C" w:rsidRDefault="00BC19EE" w:rsidP="005F0029">
      <w:pPr>
        <w:spacing w:after="0" w:line="259" w:lineRule="auto"/>
        <w:ind w:left="0" w:firstLine="0"/>
      </w:pPr>
      <w:r>
        <w:t xml:space="preserve"> </w:t>
      </w:r>
    </w:p>
    <w:p w:rsidR="0011254C" w:rsidRDefault="00BC19EE">
      <w:pPr>
        <w:pStyle w:val="1"/>
        <w:ind w:left="2276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Планируемые результаты освоения программы </w:t>
      </w:r>
    </w:p>
    <w:p w:rsidR="0011254C" w:rsidRDefault="00BC19EE">
      <w:pPr>
        <w:spacing w:after="37" w:line="259" w:lineRule="auto"/>
        <w:ind w:left="871" w:firstLine="0"/>
      </w:pPr>
      <w:r>
        <w:rPr>
          <w:b/>
        </w:rPr>
        <w:t xml:space="preserve"> </w:t>
      </w:r>
    </w:p>
    <w:p w:rsidR="0011254C" w:rsidRDefault="00D8637E">
      <w:pPr>
        <w:ind w:left="521"/>
      </w:pPr>
      <w:r>
        <w:rPr>
          <w:rFonts w:ascii="Segoe UI Symbol" w:eastAsia="Segoe UI Symbol" w:hAnsi="Segoe UI Symbol" w:cs="Segoe UI Symbol"/>
        </w:rPr>
        <w:t xml:space="preserve">- </w:t>
      </w:r>
      <w:r w:rsidR="00BC19EE">
        <w:t xml:space="preserve">Есть знания о форме предметов, величине, расположении частей. </w:t>
      </w:r>
    </w:p>
    <w:p w:rsidR="0011254C" w:rsidRDefault="00D8637E">
      <w:pPr>
        <w:ind w:left="871" w:hanging="360"/>
      </w:pPr>
      <w:r>
        <w:rPr>
          <w:rFonts w:asciiTheme="minorHAnsi" w:eastAsia="Segoe UI Symbol" w:hAnsiTheme="minorHAnsi" w:cs="Segoe UI Symbol"/>
        </w:rPr>
        <w:t xml:space="preserve">- </w:t>
      </w:r>
      <w:r w:rsidR="00BC19EE">
        <w:t xml:space="preserve">Умеют передавать соотношения предметов по величине, располагая изображение на всём листе. </w:t>
      </w:r>
    </w:p>
    <w:p w:rsidR="0011254C" w:rsidRDefault="00D8637E" w:rsidP="00D8637E">
      <w:r>
        <w:rPr>
          <w:rFonts w:asciiTheme="minorHAnsi" w:eastAsia="Segoe UI Symbol" w:hAnsiTheme="minorHAnsi" w:cs="Segoe UI Symbol"/>
        </w:rPr>
        <w:t xml:space="preserve">         - </w:t>
      </w:r>
      <w:r w:rsidR="00BC19EE">
        <w:rPr>
          <w:rFonts w:ascii="Arial" w:eastAsia="Arial" w:hAnsi="Arial" w:cs="Arial"/>
        </w:rPr>
        <w:t xml:space="preserve"> </w:t>
      </w:r>
      <w:r w:rsidR="00BC19EE">
        <w:t xml:space="preserve">Знают цвета и их оттенки. </w:t>
      </w:r>
    </w:p>
    <w:p w:rsidR="0011254C" w:rsidRDefault="00D8637E">
      <w:pPr>
        <w:ind w:left="521"/>
      </w:pPr>
      <w:r>
        <w:rPr>
          <w:rFonts w:ascii="Segoe UI Symbol" w:eastAsia="Segoe UI Symbol" w:hAnsi="Segoe UI Symbol" w:cs="Segoe UI Symbol"/>
        </w:rPr>
        <w:t xml:space="preserve">- </w:t>
      </w:r>
      <w:r w:rsidR="00BC19EE">
        <w:t xml:space="preserve">Умеют правильно держать кисть (карандаш, фломастер). </w:t>
      </w:r>
    </w:p>
    <w:p w:rsidR="0011254C" w:rsidRDefault="00D8637E">
      <w:pPr>
        <w:ind w:left="871" w:hanging="360"/>
      </w:pPr>
      <w:r>
        <w:rPr>
          <w:rFonts w:asciiTheme="minorHAnsi" w:eastAsia="Segoe UI Symbol" w:hAnsiTheme="minorHAnsi" w:cs="Segoe UI Symbol"/>
        </w:rPr>
        <w:t xml:space="preserve">- </w:t>
      </w:r>
      <w:r w:rsidR="00BC19EE">
        <w:t xml:space="preserve">Умеют закрашивать рисунки кистью, карандашом, проводя линии и штрихи в одном направлении, ритмично наносить мазки, штрихи по всей форме. </w:t>
      </w:r>
    </w:p>
    <w:p w:rsidR="00D8637E" w:rsidRDefault="00D8637E">
      <w:pPr>
        <w:ind w:left="521" w:right="1245"/>
      </w:pPr>
      <w:r>
        <w:rPr>
          <w:rFonts w:ascii="Segoe UI Symbol" w:eastAsia="Segoe UI Symbol" w:hAnsi="Segoe UI Symbol" w:cs="Segoe UI Symbol"/>
        </w:rPr>
        <w:t xml:space="preserve">- </w:t>
      </w:r>
      <w:r w:rsidR="00BC19EE">
        <w:t xml:space="preserve">Умеют создавать декоративные композиции. </w:t>
      </w:r>
    </w:p>
    <w:p w:rsidR="0011254C" w:rsidRDefault="00D8637E" w:rsidP="005F0029">
      <w:pPr>
        <w:ind w:left="521" w:right="1245"/>
      </w:pPr>
      <w:r>
        <w:rPr>
          <w:rFonts w:asciiTheme="minorHAnsi" w:eastAsia="Segoe UI Symbol" w:hAnsiTheme="minorHAnsi" w:cs="Segoe UI Symbol"/>
        </w:rPr>
        <w:t xml:space="preserve">- </w:t>
      </w:r>
      <w:r w:rsidR="00BC19EE">
        <w:t xml:space="preserve">Знакомы с городецкой росписью, умеют выделять её элементы и их цвета. </w:t>
      </w:r>
    </w:p>
    <w:p w:rsidR="0011254C" w:rsidRDefault="00BC19EE">
      <w:pPr>
        <w:pStyle w:val="1"/>
        <w:ind w:left="586"/>
      </w:pPr>
      <w:r>
        <w:t xml:space="preserve">Система оценки результатов освоения программы </w:t>
      </w:r>
    </w:p>
    <w:p w:rsidR="0011254C" w:rsidRDefault="00BC19EE">
      <w:pPr>
        <w:ind w:left="586"/>
      </w:pPr>
      <w: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  <w:r>
        <w:rPr>
          <w:b/>
        </w:rPr>
        <w:t xml:space="preserve"> </w:t>
      </w:r>
    </w:p>
    <w:p w:rsidR="0011254C" w:rsidRDefault="00BC19EE">
      <w:pPr>
        <w:numPr>
          <w:ilvl w:val="0"/>
          <w:numId w:val="2"/>
        </w:numPr>
        <w:ind w:hanging="360"/>
      </w:pPr>
      <w:r>
        <w:lastRenderedPageBreak/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11254C" w:rsidRDefault="00BC19EE">
      <w:pPr>
        <w:numPr>
          <w:ilvl w:val="0"/>
          <w:numId w:val="2"/>
        </w:numPr>
        <w:ind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11254C" w:rsidRDefault="00BC19EE">
      <w:pPr>
        <w:numPr>
          <w:ilvl w:val="0"/>
          <w:numId w:val="2"/>
        </w:numPr>
        <w:spacing w:after="0" w:line="259" w:lineRule="auto"/>
        <w:ind w:hanging="360"/>
      </w:pPr>
      <w:r>
        <w:t xml:space="preserve">выстраивание индивидуальных траекторий развития каждого ребенка. </w:t>
      </w:r>
    </w:p>
    <w:p w:rsidR="0011254C" w:rsidRDefault="00BC19EE">
      <w:pPr>
        <w:spacing w:after="26" w:line="259" w:lineRule="auto"/>
        <w:ind w:left="708" w:firstLine="0"/>
      </w:pPr>
      <w:r>
        <w:rPr>
          <w:b/>
        </w:rPr>
        <w:t xml:space="preserve"> </w:t>
      </w:r>
    </w:p>
    <w:p w:rsidR="0011254C" w:rsidRDefault="00BC19EE">
      <w:pPr>
        <w:pStyle w:val="1"/>
        <w:ind w:left="718"/>
      </w:pPr>
      <w:r>
        <w:t>Педагогическая диагностика</w:t>
      </w:r>
      <w:r>
        <w:rPr>
          <w:b w:val="0"/>
        </w:rPr>
        <w:t xml:space="preserve"> </w:t>
      </w:r>
    </w:p>
    <w:p w:rsidR="0011254C" w:rsidRDefault="00BC19EE">
      <w:pPr>
        <w:spacing w:after="2" w:line="262" w:lineRule="auto"/>
        <w:ind w:left="703" w:right="-12"/>
        <w:jc w:val="both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11254C" w:rsidRDefault="00BC19EE">
      <w:pPr>
        <w:spacing w:after="2" w:line="262" w:lineRule="auto"/>
        <w:ind w:left="703" w:right="-12"/>
        <w:jc w:val="both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11254C" w:rsidRDefault="00BC19EE">
      <w:pPr>
        <w:spacing w:after="30" w:line="259" w:lineRule="auto"/>
        <w:ind w:left="0" w:firstLine="0"/>
      </w:pPr>
      <w:r>
        <w:t xml:space="preserve"> </w:t>
      </w:r>
    </w:p>
    <w:p w:rsidR="0011254C" w:rsidRDefault="00BC19EE">
      <w:pPr>
        <w:spacing w:after="0" w:line="259" w:lineRule="auto"/>
        <w:ind w:left="368" w:right="104"/>
        <w:jc w:val="center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Содержание программы </w:t>
      </w:r>
    </w:p>
    <w:p w:rsidR="0011254C" w:rsidRDefault="00BC19EE">
      <w:pPr>
        <w:spacing w:after="26" w:line="259" w:lineRule="auto"/>
        <w:ind w:left="720" w:firstLine="0"/>
      </w:pPr>
      <w:r>
        <w:rPr>
          <w:b/>
        </w:rPr>
        <w:t xml:space="preserve"> </w:t>
      </w:r>
    </w:p>
    <w:p w:rsidR="0011254C" w:rsidRDefault="00BC19EE">
      <w:pPr>
        <w:pStyle w:val="1"/>
        <w:ind w:right="458"/>
        <w:jc w:val="center"/>
      </w:pPr>
      <w:r>
        <w:t xml:space="preserve">Тематическое планирование </w:t>
      </w:r>
    </w:p>
    <w:p w:rsidR="0011254C" w:rsidRDefault="00BC19EE">
      <w:pPr>
        <w:spacing w:after="0" w:line="259" w:lineRule="auto"/>
        <w:ind w:left="0" w:right="48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938" w:type="dxa"/>
        <w:tblInd w:w="5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62"/>
        <w:gridCol w:w="1839"/>
        <w:gridCol w:w="3125"/>
        <w:gridCol w:w="2115"/>
        <w:gridCol w:w="907"/>
        <w:gridCol w:w="1212"/>
        <w:gridCol w:w="178"/>
      </w:tblGrid>
      <w:tr w:rsidR="0011254C" w:rsidTr="00060176">
        <w:trPr>
          <w:gridAfter w:val="1"/>
          <w:wAfter w:w="178" w:type="dxa"/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19" w:line="259" w:lineRule="auto"/>
              <w:ind w:left="53" w:firstLine="0"/>
            </w:pPr>
            <w:r>
              <w:rPr>
                <w:b/>
              </w:rPr>
              <w:t xml:space="preserve">№ </w:t>
            </w:r>
          </w:p>
          <w:p w:rsidR="0011254C" w:rsidRDefault="00BC19E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п/п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Средства реализации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>Кол</w:t>
            </w:r>
            <w:r w:rsidR="00D8637E">
              <w:rPr>
                <w:b/>
                <w:sz w:val="22"/>
              </w:rPr>
              <w:t>-</w:t>
            </w:r>
            <w:r>
              <w:rPr>
                <w:b/>
                <w:sz w:val="22"/>
              </w:rPr>
              <w:t xml:space="preserve">во ОД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144" w:firstLine="0"/>
            </w:pPr>
            <w:r>
              <w:rPr>
                <w:b/>
              </w:rPr>
              <w:t xml:space="preserve">Месяц </w:t>
            </w:r>
          </w:p>
        </w:tc>
      </w:tr>
      <w:tr w:rsidR="0011254C" w:rsidTr="00060176">
        <w:trPr>
          <w:gridAfter w:val="1"/>
          <w:wAfter w:w="178" w:type="dxa"/>
          <w:trHeight w:val="32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right="423" w:firstLine="0"/>
            </w:pPr>
            <w:r>
              <w:rPr>
                <w:sz w:val="22"/>
              </w:rPr>
              <w:t>«Нарису</w:t>
            </w:r>
            <w:r w:rsidR="00D8637E">
              <w:rPr>
                <w:sz w:val="22"/>
              </w:rPr>
              <w:t xml:space="preserve">й картинку про лето» Стр. 23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Учить детей доступными средствами отражать полученные впечатления. Закреплять приемы рисования кистью, промывать ее в воде, осушать о тряпочку. Развивать детское творчество. Приобщать к изобразительному искусству.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right="18" w:firstLine="0"/>
            </w:pPr>
            <w:r>
              <w:rPr>
                <w:sz w:val="22"/>
              </w:rPr>
              <w:t xml:space="preserve">Демонстрационный материал, проектор, презентация «Лето», беседа, пальчиковая гимнастика «Лето»,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«По ягоды», раздаточный материал, творческая практическая деятельность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17" w:firstLine="0"/>
            </w:pPr>
            <w:r>
              <w:t xml:space="preserve">Сентябрь </w:t>
            </w:r>
          </w:p>
        </w:tc>
      </w:tr>
      <w:tr w:rsidR="0011254C" w:rsidTr="00060176">
        <w:trPr>
          <w:gridAfter w:val="1"/>
          <w:wAfter w:w="178" w:type="dxa"/>
          <w:trHeight w:val="40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 xml:space="preserve">«На яблоне поспели яблоки» </w:t>
            </w:r>
          </w:p>
          <w:p w:rsidR="0011254C" w:rsidRDefault="00D8637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25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right="33" w:firstLine="0"/>
            </w:pPr>
            <w:r>
              <w:rPr>
                <w:sz w:val="22"/>
              </w:rPr>
              <w:t xml:space="preserve">Учить рисовать дерево, передавая его характерные особенности: ствол, расходящиеся от него длинные и короткие ветви. Учить предавать в рисунке образ фруктового дерева. Закреплять приемы рисования карандашами. Учить быстрому приему рисования листвы. Подводить к эмоциональной эстетической оценке своих работ. Развивать детское творчество. Приобщать к изобразительному искусству.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right="5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«Фрукты»,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«Яблоко»,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17" w:firstLine="0"/>
            </w:pPr>
            <w:r>
              <w:t xml:space="preserve">Сентябрь </w:t>
            </w:r>
          </w:p>
        </w:tc>
      </w:tr>
      <w:tr w:rsidR="0011254C" w:rsidTr="00060176">
        <w:trPr>
          <w:gridAfter w:val="1"/>
          <w:wAfter w:w="178" w:type="dxa"/>
          <w:trHeight w:val="3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3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77" w:lineRule="auto"/>
              <w:ind w:left="0" w:firstLine="0"/>
            </w:pPr>
            <w:r>
              <w:rPr>
                <w:sz w:val="22"/>
              </w:rPr>
              <w:t xml:space="preserve">«Красивые цветы» </w:t>
            </w:r>
          </w:p>
          <w:p w:rsidR="0011254C" w:rsidRDefault="00D8637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27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BC19EE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Развивать наблюдательность, умение выбирать предмет для изображения. Учить передавать в рисунке части растения. Закреплять умение рисовать кистью и красками, правильно держать кисть, хорошо промывать ее и осушать. Совершенствовать умение рассматривать рисунки, выбирать лучшие. Развивать эстетическое восприятие. Вызывать чувство</w:t>
            </w:r>
          </w:p>
          <w:p w:rsidR="005F0029" w:rsidRDefault="00BC19EE" w:rsidP="005F0029">
            <w:pPr>
              <w:spacing w:after="0" w:line="239" w:lineRule="auto"/>
              <w:ind w:left="0" w:firstLine="0"/>
            </w:pPr>
            <w:r>
              <w:rPr>
                <w:sz w:val="22"/>
              </w:rPr>
              <w:t xml:space="preserve"> </w:t>
            </w:r>
            <w:r w:rsidR="005F0029">
              <w:rPr>
                <w:sz w:val="22"/>
              </w:rPr>
              <w:t xml:space="preserve">удовольствия, радости от созданного изображения. </w:t>
            </w:r>
          </w:p>
          <w:p w:rsidR="0011254C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Развивать детское творчество. Приобщать к изобразительному искусству.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right="5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«Цветы»,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«Цветы»,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54C" w:rsidRDefault="00BC19EE">
            <w:pPr>
              <w:spacing w:after="0" w:line="259" w:lineRule="auto"/>
              <w:ind w:left="17" w:firstLine="0"/>
            </w:pPr>
            <w:r>
              <w:t xml:space="preserve">Сентябрь </w:t>
            </w:r>
          </w:p>
        </w:tc>
      </w:tr>
      <w:tr w:rsidR="005F0029" w:rsidTr="00060176">
        <w:trPr>
          <w:gridAfter w:val="1"/>
          <w:wAfter w:w="178" w:type="dxa"/>
          <w:trHeight w:val="3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2" w:line="251" w:lineRule="auto"/>
              <w:ind w:left="0" w:firstLine="0"/>
            </w:pPr>
            <w:r>
              <w:rPr>
                <w:sz w:val="22"/>
              </w:rPr>
              <w:t xml:space="preserve">«Цветные шары (круглой и овальной формы)»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30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48" w:firstLine="0"/>
            </w:pPr>
            <w:r>
              <w:rPr>
                <w:sz w:val="22"/>
              </w:rPr>
              <w:t xml:space="preserve">Продолжать знакомить детей с приемами изображения предметов овальной и круглой формы; учить сравнивать эти формы, выделять их отличия. Учить передавать в рисунке отличительные особенности круглой и овальной формы. Закреплять навыки аккуратного закрашивания. Упражнять в умении закрашивания, легко касаясь карандашом бумаги. Воспитывать стремление доводить начатое до конца, добиваться хорошего результата. Развивать детское творчество. Приобщать детей к изобразительному искусству.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«Осень»,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«Девочки и мальчики прыгают как мячики»,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17" w:firstLine="0"/>
            </w:pPr>
            <w:r>
              <w:t xml:space="preserve">Сентябрь </w:t>
            </w:r>
          </w:p>
        </w:tc>
      </w:tr>
      <w:tr w:rsidR="005F0029" w:rsidTr="00060176">
        <w:trPr>
          <w:gridAfter w:val="1"/>
          <w:wAfter w:w="178" w:type="dxa"/>
          <w:trHeight w:val="3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«Золотая осень»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31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31" w:firstLine="0"/>
            </w:pPr>
            <w:r>
              <w:rPr>
                <w:sz w:val="22"/>
              </w:rPr>
              <w:t xml:space="preserve">Учить детей изображать осень. Упражнять в умении рисовать дерево, ствол, тонкие ветки, осеннюю листву. Закреплять технические умения в рисовании красками (опускать кисть всем ворсом в баночку с краской, снимать лишнюю краску о край баночки, хорошо промывать кисть в воде, прежде, чем набирать другую краску, промокать ее о тряпочку и т.д.) Подводить детей к образной передаче явлений. Воспитывать самостоятельность, творчество. Вызывать чувство радости от ярких, красивых рисунков. Приобщать к изобразительному искусству.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«Осень»,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«Листочки»,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70" w:firstLine="0"/>
            </w:pPr>
            <w:r>
              <w:t>Октябрь</w:t>
            </w:r>
            <w:r>
              <w:rPr>
                <w:sz w:val="22"/>
              </w:rPr>
              <w:t xml:space="preserve"> </w:t>
            </w:r>
          </w:p>
        </w:tc>
      </w:tr>
      <w:tr w:rsidR="005F0029" w:rsidTr="00060176">
        <w:trPr>
          <w:gridAfter w:val="1"/>
          <w:wAfter w:w="178" w:type="dxa"/>
          <w:trHeight w:val="29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6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77" w:lineRule="auto"/>
              <w:ind w:left="0" w:firstLine="0"/>
            </w:pPr>
            <w:r>
              <w:rPr>
                <w:sz w:val="22"/>
              </w:rPr>
              <w:t xml:space="preserve">«Сказочное дерево»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33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34" w:firstLine="0"/>
            </w:pPr>
            <w:r>
              <w:rPr>
                <w:sz w:val="22"/>
              </w:rPr>
              <w:t xml:space="preserve">Учить детей создавать в рисунке сказочный образ. Упражнять в умении передавать правильное строение дерева. Закреплять умение аккуратно закрашивать. Развивать воображение, творческие способности, речь. Приобщать к изобразительному искусству.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2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«Лес»,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«Клён»,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70" w:firstLine="0"/>
            </w:pPr>
            <w:r>
              <w:t>Октябрь</w:t>
            </w:r>
            <w:r>
              <w:rPr>
                <w:sz w:val="22"/>
              </w:rPr>
              <w:t xml:space="preserve"> </w:t>
            </w:r>
          </w:p>
        </w:tc>
      </w:tr>
      <w:tr w:rsidR="005F0029" w:rsidTr="00060176">
        <w:trPr>
          <w:gridAfter w:val="1"/>
          <w:wAfter w:w="178" w:type="dxa"/>
          <w:trHeight w:val="29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7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328" w:firstLine="0"/>
            </w:pPr>
            <w:r>
              <w:rPr>
                <w:sz w:val="22"/>
              </w:rPr>
              <w:t xml:space="preserve">Декоративное рисование «Украшение фартука» Стр. 34 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Учить детей составлять на полоске бумаги простой узор из элементов народного орнамента. Закреплять технические умения в рисовании красками. Развивать цветовое восприятие, образные представления, творческие способности, воображение. Приобщать к изобразительному искусству.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«Семья»,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«Кто живёт у нас в квартире?»,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70" w:firstLine="0"/>
            </w:pPr>
            <w:r>
              <w:t>Октябрь</w:t>
            </w:r>
            <w:r>
              <w:rPr>
                <w:sz w:val="22"/>
              </w:rPr>
              <w:t xml:space="preserve"> </w:t>
            </w:r>
          </w:p>
        </w:tc>
      </w:tr>
      <w:tr w:rsidR="005F0029" w:rsidTr="00060176">
        <w:trPr>
          <w:gridAfter w:val="1"/>
          <w:wAfter w:w="178" w:type="dxa"/>
          <w:trHeight w:val="29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120" w:firstLine="0"/>
            </w:pPr>
            <w:r>
              <w:rPr>
                <w:sz w:val="22"/>
              </w:rPr>
              <w:t>«Яички простые и золотые» Стр. 36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Закрепить знание овальной формы, понятия «тупой» и «острый». Продолжать учить приему рисования овальной формы. Упражнять в умении аккуратно закрашивать рисунки. Подводить к образному выражению содержания. Развивать воображение. Развивать детское творчество. Приобщать к изобразительному искусству.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«Сказки»,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«Кто живёт у нас в квартире?»,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70" w:firstLine="0"/>
            </w:pPr>
            <w:r>
              <w:t>Октябрь</w:t>
            </w:r>
            <w:r>
              <w:rPr>
                <w:sz w:val="22"/>
              </w:rPr>
              <w:t xml:space="preserve"> </w:t>
            </w:r>
          </w:p>
        </w:tc>
      </w:tr>
      <w:tr w:rsidR="005F0029" w:rsidTr="00060176">
        <w:trPr>
          <w:gridAfter w:val="1"/>
          <w:wAfter w:w="178" w:type="dxa"/>
          <w:trHeight w:val="29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75" w:lineRule="auto"/>
              <w:ind w:left="0" w:firstLine="0"/>
            </w:pPr>
            <w:r>
              <w:rPr>
                <w:sz w:val="22"/>
              </w:rPr>
              <w:t xml:space="preserve">Рисование по замыслу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38  </w:t>
            </w:r>
          </w:p>
          <w:p w:rsidR="005F0029" w:rsidRDefault="005F0029" w:rsidP="005F0029">
            <w:pPr>
              <w:spacing w:after="0" w:line="259" w:lineRule="auto"/>
              <w:ind w:left="0" w:right="120" w:firstLine="0"/>
              <w:rPr>
                <w:sz w:val="22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Учить детей самостоятельно выбирать тему своего рисунка, доводить задуманное до конца, правильно держать карандаш, закрашивать небольшие части рисунка. Развивать творческие способности, воображение.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«Мой город»,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«Дождик осенний», раздаточный материал, творческая практическая деятельность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44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70" w:firstLine="0"/>
            </w:pPr>
            <w:r>
              <w:t>Ноябрь</w:t>
            </w:r>
          </w:p>
        </w:tc>
      </w:tr>
      <w:tr w:rsidR="005F0029" w:rsidTr="00060176">
        <w:trPr>
          <w:gridAfter w:val="1"/>
          <w:wAfter w:w="178" w:type="dxa"/>
          <w:trHeight w:val="29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10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3" w:line="236" w:lineRule="auto"/>
              <w:ind w:left="0" w:firstLine="0"/>
            </w:pPr>
            <w:r>
              <w:rPr>
                <w:sz w:val="22"/>
              </w:rPr>
              <w:t xml:space="preserve">Декоративное рисование </w:t>
            </w:r>
          </w:p>
          <w:p w:rsidR="005F0029" w:rsidRDefault="005F0029" w:rsidP="005F0029">
            <w:pPr>
              <w:spacing w:after="0" w:line="275" w:lineRule="auto"/>
              <w:ind w:left="0" w:firstLine="0"/>
            </w:pPr>
            <w:r>
              <w:rPr>
                <w:sz w:val="22"/>
              </w:rPr>
              <w:t xml:space="preserve">«Украшение свитера»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40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Закреплять умение детей украшать предмет одежды, используя линии, мазки, точки, кружки и другие знакомые элементы; оформлять украшенными полосками одежду, вырезанную из бумаги. Учить подбирать краски в соответствии с цветом свитера. Развивать эстетическое восприятие, самостоятельность, инициативу.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«Одежда»,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«Матрёшки»,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120" w:firstLine="0"/>
            </w:pPr>
            <w:r>
              <w:t>Ноябрь</w:t>
            </w:r>
            <w:r>
              <w:rPr>
                <w:sz w:val="22"/>
              </w:rPr>
              <w:t xml:space="preserve"> </w:t>
            </w:r>
          </w:p>
        </w:tc>
      </w:tr>
      <w:tr w:rsidR="005F0029" w:rsidTr="00060176">
        <w:trPr>
          <w:gridAfter w:val="1"/>
          <w:wAfter w:w="178" w:type="dxa"/>
          <w:trHeight w:val="29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75" w:lineRule="auto"/>
              <w:ind w:left="0" w:firstLine="0"/>
            </w:pPr>
            <w:r>
              <w:rPr>
                <w:sz w:val="22"/>
              </w:rPr>
              <w:t xml:space="preserve">«Маленький гномик»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42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38" w:lineRule="auto"/>
              <w:ind w:left="0" w:firstLine="0"/>
            </w:pPr>
            <w:r>
              <w:rPr>
                <w:sz w:val="22"/>
              </w:rPr>
              <w:t xml:space="preserve">Учить детей передавать в рисунке образ маленького человечка – лесного гномика, составляя изображение из простых частей: круглая головка, конусообразная рубашка, треугольный колпачок, прямые руки, соблюдая при этом в упрощенном виде соотношение по величине. Закреплять умение рисовать красками и кистью. </w:t>
            </w:r>
          </w:p>
          <w:p w:rsidR="005F0029" w:rsidRDefault="005F0029" w:rsidP="005F0029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 xml:space="preserve">Подводить к образной оценке готовых работ.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Примечание. На занятии может быть нарисован любой другой маленький сказочный человечек в длинной шубке, из-под которой не видно ног.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«Листочки»,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120" w:firstLine="0"/>
            </w:pPr>
            <w:r>
              <w:t>Ноябрь</w:t>
            </w:r>
            <w:r>
              <w:rPr>
                <w:sz w:val="22"/>
              </w:rPr>
              <w:t xml:space="preserve"> </w:t>
            </w:r>
          </w:p>
        </w:tc>
      </w:tr>
      <w:tr w:rsidR="005F0029" w:rsidTr="00060176">
        <w:trPr>
          <w:gridAfter w:val="1"/>
          <w:wAfter w:w="178" w:type="dxa"/>
          <w:trHeight w:val="29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 xml:space="preserve">«Рыбки плавают в аквариуме»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43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Учить детей изображать рыбок, плавающих в разных направлениях; правильно передавать их форму, хвост, плавники. Закреплять умение рисовать кистью и красками, используя штрихи разного характера. Воспитывать самостоятельность, творчество. Учить отмечать выразительные изображения.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17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«Рыбы»,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«Девочки и мальчики прыгают как мячики»,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120" w:firstLine="0"/>
            </w:pPr>
            <w:r>
              <w:t>Ноябрь</w:t>
            </w:r>
            <w:r>
              <w:rPr>
                <w:sz w:val="22"/>
              </w:rPr>
              <w:t xml:space="preserve"> </w:t>
            </w:r>
          </w:p>
        </w:tc>
      </w:tr>
      <w:tr w:rsidR="005F0029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2" w:line="251" w:lineRule="auto"/>
              <w:ind w:left="0" w:firstLine="0"/>
            </w:pPr>
            <w:r>
              <w:rPr>
                <w:sz w:val="22"/>
              </w:rPr>
              <w:t xml:space="preserve">«Кто в каком домике живет» («У кого какой домик»)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45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34" w:firstLine="0"/>
            </w:pPr>
            <w:r>
              <w:rPr>
                <w:sz w:val="22"/>
              </w:rPr>
              <w:t xml:space="preserve">Развивать представления детей о том, где живут насекомые, птицы, собаки и другие живые существа. Учить создавать изображения предметов, состоящих из прямоугольных, квадратных, треугольных частей (скворечник, улей, конура, будка). Рассказать детям о </w:t>
            </w:r>
            <w:r>
              <w:rPr>
                <w:sz w:val="22"/>
              </w:rPr>
              <w:lastRenderedPageBreak/>
              <w:t xml:space="preserve">том, как человек заботится о животных.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2" w:firstLine="0"/>
            </w:pPr>
            <w:r>
              <w:rPr>
                <w:sz w:val="22"/>
              </w:rPr>
              <w:lastRenderedPageBreak/>
              <w:t xml:space="preserve">Демонстрационный материал, беседа с детьми, пальчиковая гимнастика «Мой город»,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«Детский сад»,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74" w:firstLine="0"/>
            </w:pPr>
            <w:r>
              <w:t>Декабрь</w:t>
            </w:r>
            <w:r>
              <w:rPr>
                <w:sz w:val="22"/>
              </w:rPr>
              <w:t xml:space="preserve"> </w:t>
            </w:r>
          </w:p>
        </w:tc>
      </w:tr>
      <w:tr w:rsidR="005F0029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38" w:line="239" w:lineRule="auto"/>
              <w:ind w:left="0" w:firstLine="0"/>
            </w:pPr>
            <w:r>
              <w:rPr>
                <w:sz w:val="22"/>
              </w:rPr>
              <w:t xml:space="preserve">«Новогодние поздравительные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открытки»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48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26" w:firstLine="0"/>
            </w:pPr>
            <w:r>
              <w:rPr>
                <w:sz w:val="22"/>
              </w:rPr>
              <w:t xml:space="preserve">Учить детей самостоятельно определять содержание рисунка и изображать задуманное. Закреплять технические приемы рисования (правильно пользоваться красками, хорошо промывать кисть и осушать ее). Воспитывать инициативу, самостоятельность. Развивать эстетические чувства, фантазию, желание порадовать близких, положительный эмоциональный отклик на самостоятельно созданное изображение.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firstLine="0"/>
              <w:jc w:val="both"/>
            </w:pPr>
            <w:r>
              <w:rPr>
                <w:sz w:val="22"/>
              </w:rPr>
              <w:t xml:space="preserve">Демонстрационный </w:t>
            </w:r>
          </w:p>
          <w:p w:rsidR="005F0029" w:rsidRDefault="005F0029" w:rsidP="005F0029">
            <w:pPr>
              <w:spacing w:after="40" w:line="237" w:lineRule="auto"/>
              <w:ind w:left="0" w:right="4" w:firstLine="0"/>
            </w:pPr>
            <w:r>
              <w:rPr>
                <w:sz w:val="22"/>
              </w:rPr>
              <w:t xml:space="preserve">материал, презентация «Новый год», беседа с детьми, пальчиковая гимнастика «Что зимой мы любим </w:t>
            </w:r>
          </w:p>
          <w:p w:rsidR="005F0029" w:rsidRDefault="005F0029" w:rsidP="005F0029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делать?»,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«Один, два, три, четыре, пять»,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29" w:rsidRDefault="005F0029" w:rsidP="005F0029">
            <w:pPr>
              <w:spacing w:after="0" w:line="259" w:lineRule="auto"/>
              <w:ind w:left="74" w:firstLine="0"/>
            </w:pPr>
            <w:r>
              <w:t>Декабрь</w:t>
            </w:r>
            <w:r>
              <w:rPr>
                <w:sz w:val="22"/>
              </w:rPr>
              <w:t xml:space="preserve"> </w:t>
            </w:r>
          </w:p>
        </w:tc>
      </w:tr>
      <w:tr w:rsidR="00D17EF3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64" w:lineRule="auto"/>
              <w:ind w:left="0" w:right="98" w:firstLine="0"/>
            </w:pPr>
            <w:r>
              <w:rPr>
                <w:sz w:val="22"/>
              </w:rPr>
              <w:t xml:space="preserve">«Наша нарядная елка» Стр. 50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right="17" w:firstLine="0"/>
            </w:pPr>
            <w:r>
              <w:rPr>
                <w:sz w:val="22"/>
              </w:rPr>
              <w:t xml:space="preserve">Учить детей передавать в рисунке образ новогодней елки. Формировать умение рисовать елку с удлиняющимися книзу ветвями. Учить пользоваться красками разных цветов, аккуратно накладывать одну краску на другую только по высыхании. Подводить к эмоциональной оценке работ. Вызывать чувство радости при восприятии созданных рисунков.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  <w:jc w:val="both"/>
            </w:pPr>
            <w:r>
              <w:rPr>
                <w:sz w:val="22"/>
              </w:rPr>
              <w:t xml:space="preserve">Демонстрационный </w:t>
            </w:r>
          </w:p>
          <w:p w:rsidR="00D17EF3" w:rsidRDefault="00D17EF3" w:rsidP="00D17EF3">
            <w:pPr>
              <w:spacing w:after="0" w:line="237" w:lineRule="auto"/>
              <w:ind w:left="0" w:firstLine="0"/>
            </w:pPr>
            <w:r>
              <w:rPr>
                <w:sz w:val="22"/>
              </w:rPr>
              <w:t xml:space="preserve">материал, презентация «Новый год», беседа с детьми, пальчиковая гимнастика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«Чудеса Деда Мороза»,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«Один, два, три, четыре, пять»,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74" w:firstLine="0"/>
            </w:pPr>
            <w:r>
              <w:t>Декабрь</w:t>
            </w:r>
            <w:r>
              <w:rPr>
                <w:sz w:val="22"/>
              </w:rPr>
              <w:t xml:space="preserve"> </w:t>
            </w:r>
          </w:p>
        </w:tc>
      </w:tr>
      <w:tr w:rsidR="00D17EF3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«Снегурочка»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47  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Учить детей изображать Снегурочку в шубке (шубка книзу расширена, руки от плеч). Закреплять умение рисовать кистью и красками, накладывать одну краску на другую по высыхании, при украшении шубки чисто промывать кисть и осушать.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2" w:line="237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«Чудеса Деда Мороза», 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«Мишка»,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74" w:firstLine="0"/>
            </w:pPr>
            <w:r>
              <w:t>Декабрь</w:t>
            </w:r>
            <w:r>
              <w:rPr>
                <w:sz w:val="22"/>
              </w:rPr>
              <w:t xml:space="preserve"> </w:t>
            </w:r>
          </w:p>
        </w:tc>
      </w:tr>
      <w:tr w:rsidR="00D17EF3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17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6" w:lineRule="auto"/>
              <w:ind w:left="0" w:firstLine="0"/>
            </w:pPr>
            <w:r>
              <w:rPr>
                <w:sz w:val="22"/>
              </w:rPr>
              <w:t xml:space="preserve">«Маленькой елочке холодно зимой»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51 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Учить детей передавать в рисунке несложный сюжет, выделяя главное. Учить рисовать елочку с удлиненными книзу ветками. Закреплять умение рисовать красками. Развивать образное восприятие, образные представления; желание создать красивый рисунок, </w:t>
            </w:r>
            <w:r>
              <w:rPr>
                <w:sz w:val="22"/>
              </w:rPr>
              <w:lastRenderedPageBreak/>
              <w:t xml:space="preserve">дать ему эмоциональную оценку.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Демонстрационный материал, беседа с детьми, пальчиковая гимнастика «Зимующие птицы»,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«Мишка», раздаточный материал, творческая </w:t>
            </w:r>
            <w:r>
              <w:rPr>
                <w:sz w:val="22"/>
              </w:rPr>
              <w:lastRenderedPageBreak/>
              <w:t>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lastRenderedPageBreak/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right="20" w:firstLine="0"/>
              <w:jc w:val="center"/>
            </w:pPr>
            <w:r>
              <w:t>Январь</w:t>
            </w:r>
            <w:r>
              <w:rPr>
                <w:sz w:val="22"/>
              </w:rPr>
              <w:t xml:space="preserve"> </w:t>
            </w:r>
          </w:p>
        </w:tc>
      </w:tr>
      <w:tr w:rsidR="00D17EF3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18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75" w:lineRule="auto"/>
              <w:ind w:left="0" w:firstLine="0"/>
            </w:pPr>
            <w:r>
              <w:rPr>
                <w:sz w:val="22"/>
              </w:rPr>
              <w:t xml:space="preserve">«Развесистое дерево»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52 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Учить детей использовать разный нажим на карандаш для изображения дерева с толстыми и тонкими ветвями. Воспитывать стремление добиваться хорошего результата. Развивать образное восприятие, воображение, творчество.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«Лес»,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«Вот полянка…»,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right="20" w:firstLine="0"/>
              <w:jc w:val="center"/>
            </w:pPr>
            <w:r>
              <w:t>Январь</w:t>
            </w:r>
            <w:r>
              <w:rPr>
                <w:sz w:val="22"/>
              </w:rPr>
              <w:t xml:space="preserve"> </w:t>
            </w:r>
          </w:p>
        </w:tc>
      </w:tr>
      <w:tr w:rsidR="00D17EF3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75" w:lineRule="auto"/>
              <w:ind w:left="0" w:firstLine="0"/>
            </w:pPr>
            <w:r>
              <w:rPr>
                <w:sz w:val="22"/>
              </w:rPr>
              <w:t xml:space="preserve">«Украшение платочка»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57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Знакомить детей с росписью дымковской игрушки (барышни), учить выделять элементы узора (прямые, пересекающиеся линии, точки и мазки). Учить равномерно покрывать лист, слитными линиями (вертикальными и горизонтальными), в образовавшихся клетках ставить мазки, точки и другие элементы. Развивать чувства ритма, композиции, цвета.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Демонстрационный материал, беседа с детьми, пальчиковая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гимнастика «Прогулка»,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«Ветер дует, дует…», раздаточный материал, творческая практическая деятельность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right="20" w:firstLine="0"/>
              <w:jc w:val="center"/>
            </w:pPr>
            <w:r>
              <w:t>Январь</w:t>
            </w:r>
            <w:r>
              <w:rPr>
                <w:sz w:val="22"/>
              </w:rPr>
              <w:t xml:space="preserve"> </w:t>
            </w:r>
          </w:p>
        </w:tc>
      </w:tr>
      <w:tr w:rsidR="00D17EF3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20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7" w:lineRule="auto"/>
              <w:ind w:left="0" w:firstLine="0"/>
            </w:pPr>
            <w:r>
              <w:rPr>
                <w:sz w:val="22"/>
              </w:rPr>
              <w:t xml:space="preserve">«Украсим полоску флажками»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58 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Закреплять умение детей рисовать предметы прямоугольной формы, создавать простейший ритм изображений. Упражнять в умении аккуратно закрашивать рисунок, используя показанный прием. Развивать эстетические чувства; чувство ритма, композиции.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«На страже Родины»,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«Детский сад»,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65" w:firstLine="0"/>
            </w:pPr>
            <w:r>
              <w:t>Февраль</w:t>
            </w:r>
            <w:r>
              <w:rPr>
                <w:sz w:val="22"/>
              </w:rPr>
              <w:t xml:space="preserve"> </w:t>
            </w:r>
          </w:p>
        </w:tc>
      </w:tr>
      <w:tr w:rsidR="00D17EF3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21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77" w:lineRule="auto"/>
              <w:ind w:left="0" w:firstLine="0"/>
            </w:pPr>
            <w:r>
              <w:rPr>
                <w:sz w:val="22"/>
              </w:rPr>
              <w:t xml:space="preserve">«Девочка пляшет»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60 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38" w:lineRule="auto"/>
              <w:ind w:left="0" w:firstLine="0"/>
            </w:pPr>
            <w:r>
              <w:rPr>
                <w:sz w:val="22"/>
              </w:rPr>
              <w:t xml:space="preserve">Учить детей рисовать фигуру человека, передавая простейшие соотношения по величине: голова маленькая, туловище большое; девочка одета в платье. Учить </w:t>
            </w:r>
          </w:p>
          <w:p w:rsidR="00D17EF3" w:rsidRDefault="00D17EF3" w:rsidP="00D17EF3">
            <w:pPr>
              <w:spacing w:after="0" w:line="237" w:lineRule="auto"/>
              <w:ind w:left="0" w:firstLine="0"/>
            </w:pPr>
            <w:r>
              <w:rPr>
                <w:sz w:val="22"/>
              </w:rPr>
              <w:t xml:space="preserve">изображать простые движения (например, поднятая рука, руки на поясе), закреплять приемы закрашивания красками (ровными слитными линиями в одном направлении), фломастерами, цветными мелками.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Побуждать к образной оценке изображений.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«Детский сад»,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«Матрёшки»,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65" w:firstLine="0"/>
            </w:pPr>
            <w:r>
              <w:t>Февраль</w:t>
            </w:r>
            <w:r>
              <w:rPr>
                <w:sz w:val="22"/>
              </w:rPr>
              <w:t xml:space="preserve"> </w:t>
            </w:r>
          </w:p>
        </w:tc>
      </w:tr>
      <w:tr w:rsidR="00D17EF3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22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7" w:lineRule="auto"/>
              <w:ind w:left="0" w:firstLine="0"/>
            </w:pPr>
            <w:r>
              <w:rPr>
                <w:sz w:val="22"/>
              </w:rPr>
              <w:t xml:space="preserve">Рисование «Красивая птичка»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61  </w:t>
            </w:r>
          </w:p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Учить детей рисовать птичку, передавая форму тела (овальная), частей, красивое оперение. Упражнять в </w:t>
            </w:r>
            <w:r>
              <w:rPr>
                <w:sz w:val="22"/>
              </w:rPr>
              <w:lastRenderedPageBreak/>
              <w:t xml:space="preserve">рисовании красками, кистью. Развивать образное восприятие, воображение. Расширять представления о красоте, образные представления.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Демонстрационный материал, беседа с детьми, пальчиковая гимнастика </w:t>
            </w:r>
            <w:r>
              <w:rPr>
                <w:sz w:val="22"/>
              </w:rPr>
              <w:lastRenderedPageBreak/>
              <w:t xml:space="preserve">«Перелётные птицы»,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«Детский сад»,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lastRenderedPageBreak/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EF3" w:rsidRDefault="00D17EF3" w:rsidP="00D17EF3">
            <w:pPr>
              <w:spacing w:after="0" w:line="259" w:lineRule="auto"/>
              <w:ind w:left="65" w:firstLine="0"/>
            </w:pPr>
            <w:r>
              <w:t>Февраль</w:t>
            </w:r>
            <w:r>
              <w:rPr>
                <w:sz w:val="22"/>
              </w:rPr>
              <w:t xml:space="preserve"> </w:t>
            </w:r>
          </w:p>
        </w:tc>
      </w:tr>
      <w:tr w:rsidR="00700FAE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23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75" w:lineRule="auto"/>
              <w:ind w:left="0" w:firstLine="0"/>
            </w:pPr>
            <w:r>
              <w:rPr>
                <w:sz w:val="22"/>
              </w:rPr>
              <w:t xml:space="preserve">«Укрась свои игрушки» </w:t>
            </w:r>
          </w:p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62  </w:t>
            </w:r>
          </w:p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Развивать эстетическое восприятие. Продолжать знакомить детей с дымковскими игрушками, учить отмечать их характерные особенности, выделять элементы узора: круги, кольца, точки, полосы. Закреплять представление детей о ярком, нарядном, праздничном колорите игрушек. Закреплять приемы рисования кистью.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«Игрушки»,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«Детский сад», раздаточный материал, творческая практическая деятельность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65" w:firstLine="0"/>
            </w:pPr>
            <w:r>
              <w:t>Февраль</w:t>
            </w:r>
            <w:r>
              <w:rPr>
                <w:sz w:val="22"/>
              </w:rPr>
              <w:t xml:space="preserve"> </w:t>
            </w:r>
          </w:p>
        </w:tc>
      </w:tr>
      <w:tr w:rsidR="00700FAE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24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78" w:lineRule="auto"/>
              <w:ind w:left="0" w:firstLine="0"/>
            </w:pPr>
            <w:r>
              <w:rPr>
                <w:sz w:val="22"/>
              </w:rPr>
              <w:t xml:space="preserve">«Расцвели красивые цветы» </w:t>
            </w:r>
          </w:p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64 </w:t>
            </w:r>
          </w:p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Учить детей рисовать красивые цветы, используя разнообразные формообразующие движения, работая всей кистью и ее концом. Развивать эстетические чувства (дети должны продуманно брать цвет краски), чувство ритма, представления о красоте.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45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«8 марта»,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</w:t>
            </w:r>
          </w:p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«Цветы»,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right="50" w:firstLine="0"/>
              <w:jc w:val="center"/>
            </w:pPr>
            <w:r>
              <w:t>Март</w:t>
            </w:r>
            <w:r>
              <w:rPr>
                <w:sz w:val="22"/>
              </w:rPr>
              <w:t xml:space="preserve"> </w:t>
            </w:r>
          </w:p>
        </w:tc>
      </w:tr>
      <w:tr w:rsidR="00700FAE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78" w:lineRule="auto"/>
              <w:ind w:left="0" w:firstLine="0"/>
            </w:pPr>
            <w:r>
              <w:rPr>
                <w:sz w:val="22"/>
              </w:rPr>
              <w:t xml:space="preserve">«Украсим платьице кукле» </w:t>
            </w:r>
          </w:p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68  </w:t>
            </w:r>
          </w:p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right="2" w:firstLine="0"/>
            </w:pPr>
            <w:r>
              <w:rPr>
                <w:sz w:val="22"/>
              </w:rPr>
              <w:t xml:space="preserve">Учить детей составлять узор из знакомых элементов (полосы, точки, круги). Развивать творчество, эстетическое восприятие, воображение.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«Прогулка»,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«Цветы»,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right="50" w:firstLine="0"/>
              <w:jc w:val="center"/>
            </w:pPr>
            <w:r>
              <w:t>Март</w:t>
            </w:r>
            <w:r>
              <w:rPr>
                <w:sz w:val="22"/>
              </w:rPr>
              <w:t xml:space="preserve"> </w:t>
            </w:r>
          </w:p>
        </w:tc>
      </w:tr>
      <w:tr w:rsidR="00700FAE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26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5" w:line="250" w:lineRule="auto"/>
              <w:ind w:left="0" w:firstLine="0"/>
            </w:pPr>
            <w:r>
              <w:rPr>
                <w:sz w:val="22"/>
              </w:rPr>
              <w:t xml:space="preserve">«Козлятки выбежали погулять на зеленый лужок» </w:t>
            </w:r>
          </w:p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69  </w:t>
            </w:r>
          </w:p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Продолжать учить детей рисовать четвероногих животных. Закреплять знания о том, что у всех четвероногих животных тело овальной формы. Учить сравнивать животных, видеть общее и различное. Учить передавать сказочные образы. Закреплять приемы работы кистью и красками.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«Домашние животные»,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«По ягоды»,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right="50" w:firstLine="0"/>
              <w:jc w:val="center"/>
            </w:pPr>
            <w:r>
              <w:t>Март</w:t>
            </w:r>
            <w:r>
              <w:rPr>
                <w:sz w:val="22"/>
              </w:rPr>
              <w:t xml:space="preserve"> </w:t>
            </w:r>
          </w:p>
        </w:tc>
      </w:tr>
      <w:tr w:rsidR="00700FAE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27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38" w:lineRule="auto"/>
              <w:ind w:left="0" w:right="8" w:firstLine="0"/>
            </w:pPr>
            <w:r>
              <w:rPr>
                <w:sz w:val="22"/>
              </w:rPr>
              <w:t xml:space="preserve">«Как мы играли в подвижную игру </w:t>
            </w:r>
          </w:p>
          <w:p w:rsidR="00700FAE" w:rsidRDefault="00700FAE" w:rsidP="00700FAE">
            <w:pPr>
              <w:spacing w:after="0" w:line="264" w:lineRule="auto"/>
              <w:ind w:left="0" w:right="517" w:firstLine="0"/>
            </w:pPr>
            <w:r>
              <w:rPr>
                <w:sz w:val="22"/>
              </w:rPr>
              <w:t xml:space="preserve">„Бездомный заяц“» Стр. 71 </w:t>
            </w:r>
          </w:p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Развивать воображение детей. Формировать умение с помощью выразительных средств (форма, положение объекта в пространстве) передавать в рисунке сюжет игры, образы животных. Продолжать формировать интерес к разнообразным творческим деятельностям.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«Мышка»,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«Девочки и мальчики…»,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FAE" w:rsidRDefault="00700FAE" w:rsidP="00700FAE">
            <w:pPr>
              <w:spacing w:after="0" w:line="259" w:lineRule="auto"/>
              <w:ind w:left="0" w:right="50" w:firstLine="0"/>
              <w:jc w:val="center"/>
            </w:pPr>
            <w:r>
              <w:t>Март</w:t>
            </w:r>
            <w:r>
              <w:rPr>
                <w:sz w:val="22"/>
              </w:rPr>
              <w:t xml:space="preserve"> </w:t>
            </w:r>
          </w:p>
        </w:tc>
      </w:tr>
      <w:tr w:rsidR="00060176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28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«Сказочный домик-теремок» Стр. 72 </w:t>
            </w:r>
          </w:p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Учить детей передавать в рисунке образ сказки. Развивать образные представления, воображение, самостоятельность и творчество в изображении и украшении сказочного домика. Совершенствовать приемы украшения.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 детьми, пальчиковая гимнастика «Мышка»,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«Мишка», раздаточный материал, творческая практическая деятельность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118" w:firstLine="0"/>
            </w:pPr>
            <w:r>
              <w:t>Апрель</w:t>
            </w:r>
            <w:r>
              <w:rPr>
                <w:sz w:val="22"/>
              </w:rPr>
              <w:t xml:space="preserve"> </w:t>
            </w:r>
          </w:p>
        </w:tc>
      </w:tr>
      <w:tr w:rsidR="00060176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29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75" w:lineRule="auto"/>
              <w:ind w:left="0" w:firstLine="0"/>
            </w:pPr>
            <w:r>
              <w:rPr>
                <w:sz w:val="22"/>
              </w:rPr>
              <w:t xml:space="preserve">«Мое любимое солнышко» </w:t>
            </w:r>
          </w:p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74 </w:t>
            </w:r>
          </w:p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Развивать образные представления, воображение детей. Закреплять усвоенные ранее приемы рисования и закрашивания изображений.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«Весна»,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«Если нравится тебе»,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118" w:firstLine="0"/>
            </w:pPr>
            <w:r>
              <w:t>Апрель</w:t>
            </w:r>
            <w:r>
              <w:rPr>
                <w:sz w:val="22"/>
              </w:rPr>
              <w:t xml:space="preserve"> </w:t>
            </w:r>
          </w:p>
        </w:tc>
      </w:tr>
      <w:tr w:rsidR="00060176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30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 xml:space="preserve">«Твоя любимая кукла» </w:t>
            </w:r>
          </w:p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75 </w:t>
            </w:r>
          </w:p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Учить детей создавать в рисунке образ любимой игрушки. Закреплять умение передавать форму, расположение частей фигуры человека, их относительную величину. Продолжать учить рисовать крупно, во весь лист. Продолжать учить рассматривать рисунки, обосновать свой выбор.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«Весна»,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«Игрушки»,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118" w:firstLine="0"/>
            </w:pPr>
            <w:r>
              <w:t>Апрель</w:t>
            </w:r>
            <w:r>
              <w:rPr>
                <w:sz w:val="22"/>
              </w:rPr>
              <w:t xml:space="preserve"> </w:t>
            </w:r>
          </w:p>
        </w:tc>
      </w:tr>
      <w:tr w:rsidR="00060176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31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17" w:line="259" w:lineRule="auto"/>
              <w:ind w:left="0" w:firstLine="0"/>
            </w:pPr>
            <w:r>
              <w:rPr>
                <w:sz w:val="22"/>
              </w:rPr>
              <w:t xml:space="preserve">«Дом, в котором </w:t>
            </w:r>
          </w:p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ты живешь» </w:t>
            </w:r>
          </w:p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77 </w:t>
            </w:r>
          </w:p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right="26" w:firstLine="0"/>
            </w:pPr>
            <w:r>
              <w:rPr>
                <w:sz w:val="22"/>
              </w:rPr>
              <w:t xml:space="preserve">Учить детей рисовать большой дом, передавать прямоугольную форму стен, ряды окон. Развивать умение дополнять изображение на основе впечатлений от окружающей жизни. Вызывать у детей желание </w:t>
            </w:r>
            <w:r>
              <w:rPr>
                <w:sz w:val="22"/>
              </w:rPr>
              <w:lastRenderedPageBreak/>
              <w:t xml:space="preserve">рассматривать свои рисунки, выражать свое отношение к ним.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Демонстрационный материал, беседа с детьми, пальчиковая гимнастика «Мой город»,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«Детский сад», раздаточный материал, </w:t>
            </w:r>
            <w:r>
              <w:rPr>
                <w:sz w:val="22"/>
              </w:rPr>
              <w:lastRenderedPageBreak/>
              <w:t>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lastRenderedPageBreak/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118" w:firstLine="0"/>
            </w:pPr>
            <w:r>
              <w:t>Апрель</w:t>
            </w:r>
            <w:r>
              <w:rPr>
                <w:sz w:val="22"/>
              </w:rPr>
              <w:t xml:space="preserve"> </w:t>
            </w:r>
          </w:p>
        </w:tc>
      </w:tr>
      <w:tr w:rsidR="00060176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32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6" w:lineRule="auto"/>
              <w:ind w:left="0" w:firstLine="0"/>
            </w:pPr>
            <w:r>
              <w:rPr>
                <w:sz w:val="22"/>
              </w:rPr>
              <w:t xml:space="preserve">«Празднично украшенный дом» </w:t>
            </w:r>
          </w:p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78   </w:t>
            </w:r>
          </w:p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Учить детей передавать впечатления от праздничного города в рисунке. Закреплять умение рисовать дом и украшать его флагами, цветными огнями. Упражнять в рисовании и закрашивании путем накладывания цвета на цвет. Развивать образное восприятие. Учить выбирать при анализе готовых работ красочные, выразительные рисунки, рассказывать о них.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«Мой город»,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«Разминка 1», раздаточный материал, творческая практическая деятельность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right="41" w:firstLine="0"/>
              <w:jc w:val="center"/>
            </w:pPr>
            <w:r>
              <w:t>Май</w:t>
            </w:r>
            <w:r>
              <w:rPr>
                <w:sz w:val="22"/>
              </w:rPr>
              <w:t xml:space="preserve"> </w:t>
            </w:r>
          </w:p>
        </w:tc>
      </w:tr>
      <w:tr w:rsidR="00060176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33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78" w:lineRule="auto"/>
              <w:ind w:left="0" w:firstLine="0"/>
            </w:pPr>
            <w:r>
              <w:rPr>
                <w:sz w:val="22"/>
              </w:rPr>
              <w:t xml:space="preserve">«Самолеты летят сквозь облака» </w:t>
            </w:r>
          </w:p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80  </w:t>
            </w:r>
          </w:p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Учить детей изображать самолеты, летящие сквозь облака, используя разный нажим на карандаш. Развивать образное восприятие, образные представления. Вызывать положительное эмоциональное отношение к созданным рисункам.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  <w:jc w:val="both"/>
            </w:pPr>
            <w:r>
              <w:rPr>
                <w:sz w:val="22"/>
              </w:rPr>
              <w:t xml:space="preserve">Демонстрационный </w:t>
            </w:r>
          </w:p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материал, презентация «9 мая», беседа с детьми, пальчиковая гимнастика «Профессии»,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«Мы летим над облаками…», раздаточный материал,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right="47" w:firstLine="0"/>
              <w:jc w:val="center"/>
            </w:pPr>
            <w:r>
              <w:t>Май</w:t>
            </w:r>
            <w:r>
              <w:rPr>
                <w:sz w:val="22"/>
              </w:rPr>
              <w:t xml:space="preserve"> </w:t>
            </w:r>
          </w:p>
        </w:tc>
      </w:tr>
      <w:tr w:rsidR="00060176" w:rsidTr="00060176">
        <w:trPr>
          <w:gridAfter w:val="1"/>
          <w:wAfter w:w="178" w:type="dxa"/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6" w:lineRule="auto"/>
              <w:ind w:left="0" w:firstLine="0"/>
            </w:pPr>
            <w:r>
              <w:rPr>
                <w:sz w:val="22"/>
              </w:rPr>
              <w:t xml:space="preserve">«Нарисуй картинку про весну» </w:t>
            </w:r>
          </w:p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Стр. 81 </w:t>
            </w:r>
          </w:p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right="33" w:firstLine="0"/>
            </w:pPr>
            <w:r>
              <w:rPr>
                <w:sz w:val="22"/>
              </w:rPr>
              <w:t xml:space="preserve">Учить детей передавать в рисунке впечатления от весны. Развивать умение удачно располагать изображение на листе. Упражнять в рисовании красками (хорошо промывать кисть, осушать ее, набирать краску на кисть по мере надобности).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Демонстрационный материал, беседа с детьми, пальчиковая гимнастика «Весна», </w:t>
            </w:r>
            <w:proofErr w:type="spellStart"/>
            <w:r>
              <w:rPr>
                <w:sz w:val="22"/>
              </w:rPr>
              <w:t>физминутка</w:t>
            </w:r>
            <w:proofErr w:type="spellEnd"/>
            <w:r>
              <w:rPr>
                <w:sz w:val="22"/>
              </w:rPr>
              <w:t xml:space="preserve"> «Бабочка», творческая практическая деятельность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176" w:rsidRDefault="00060176" w:rsidP="00060176">
            <w:pPr>
              <w:spacing w:after="0" w:line="259" w:lineRule="auto"/>
              <w:ind w:left="0" w:right="47" w:firstLine="0"/>
              <w:jc w:val="center"/>
            </w:pPr>
            <w:r>
              <w:t>Май</w:t>
            </w:r>
            <w:r>
              <w:rPr>
                <w:sz w:val="22"/>
              </w:rPr>
              <w:t xml:space="preserve"> </w:t>
            </w:r>
          </w:p>
        </w:tc>
      </w:tr>
      <w:tr w:rsidR="00060176" w:rsidTr="00060176">
        <w:trPr>
          <w:trHeight w:val="560"/>
        </w:trPr>
        <w:tc>
          <w:tcPr>
            <w:tcW w:w="9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0176" w:rsidRDefault="00060176" w:rsidP="0006017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ИТОГО ОД: 34 </w:t>
            </w:r>
          </w:p>
        </w:tc>
        <w:tc>
          <w:tcPr>
            <w:tcW w:w="1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60176" w:rsidRDefault="00060176" w:rsidP="00060176">
            <w:pPr>
              <w:spacing w:after="160" w:line="259" w:lineRule="auto"/>
              <w:ind w:left="0" w:firstLine="0"/>
            </w:pPr>
          </w:p>
        </w:tc>
      </w:tr>
    </w:tbl>
    <w:p w:rsidR="0011254C" w:rsidRDefault="0011254C" w:rsidP="00060176">
      <w:pPr>
        <w:spacing w:after="156" w:line="259" w:lineRule="auto"/>
        <w:ind w:left="0" w:firstLine="0"/>
        <w:jc w:val="both"/>
      </w:pPr>
    </w:p>
    <w:p w:rsidR="0011254C" w:rsidRDefault="00BC19EE">
      <w:pPr>
        <w:pStyle w:val="1"/>
        <w:spacing w:after="203"/>
        <w:ind w:right="361"/>
        <w:jc w:val="center"/>
      </w:pPr>
      <w:r>
        <w:t xml:space="preserve">4. Список использованной литературы </w:t>
      </w:r>
    </w:p>
    <w:p w:rsidR="0011254C" w:rsidRDefault="00BC19EE">
      <w:pPr>
        <w:numPr>
          <w:ilvl w:val="0"/>
          <w:numId w:val="3"/>
        </w:numPr>
        <w:spacing w:after="191"/>
        <w:ind w:hanging="360"/>
      </w:pPr>
      <w:r>
        <w:t xml:space="preserve">ОТ РОЖДЕНИЯ ДО ШКОЛЫ. Примерная общеобразовательная программа дошкольного образования / Под ред. Н. Е. </w:t>
      </w:r>
      <w:proofErr w:type="spellStart"/>
      <w:r>
        <w:t>Вераксы</w:t>
      </w:r>
      <w:proofErr w:type="spellEnd"/>
      <w:r>
        <w:t>, Т. С. Комаровой, М. А. Василь</w:t>
      </w:r>
      <w:r w:rsidR="00D8637E">
        <w:t>евой. — М.: МОЗАИКА-СИНТЕЗ, 2019</w:t>
      </w:r>
      <w:r>
        <w:t xml:space="preserve">г. </w:t>
      </w:r>
    </w:p>
    <w:p w:rsidR="0011254C" w:rsidRDefault="00BC19EE">
      <w:pPr>
        <w:numPr>
          <w:ilvl w:val="0"/>
          <w:numId w:val="3"/>
        </w:numPr>
        <w:ind w:hanging="360"/>
      </w:pPr>
      <w:r>
        <w:t>Комарова Т.С. ИЗОБРАЗИТЕЛЬНАЯ ДЕЯТЕЛЬНОСТЬ В ДЕТСКОМ САДУ: Средняя группа. – М.:</w:t>
      </w:r>
      <w:r w:rsidR="00D8637E">
        <w:t xml:space="preserve"> МОЗАИКА- СИНТЕЗ, 2017</w:t>
      </w:r>
      <w:r>
        <w:t xml:space="preserve">. -96с.: </w:t>
      </w:r>
      <w:proofErr w:type="spellStart"/>
      <w:r>
        <w:t>цв</w:t>
      </w:r>
      <w:proofErr w:type="spellEnd"/>
      <w:r>
        <w:t xml:space="preserve">. вкл. </w:t>
      </w:r>
    </w:p>
    <w:p w:rsidR="0011254C" w:rsidRDefault="00BC19EE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11254C">
      <w:pgSz w:w="11906" w:h="16838"/>
      <w:pgMar w:top="480" w:right="720" w:bottom="478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00E1A"/>
    <w:multiLevelType w:val="hybridMultilevel"/>
    <w:tmpl w:val="509A91CE"/>
    <w:lvl w:ilvl="0" w:tplc="19ECB890">
      <w:start w:val="1"/>
      <w:numFmt w:val="bullet"/>
      <w:lvlText w:val="-"/>
      <w:lvlJc w:val="left"/>
      <w:pPr>
        <w:ind w:left="14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0235FC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AA3EB8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022D06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ECE9D8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FCD936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B04102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A6F104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28ACB6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6F6601"/>
    <w:multiLevelType w:val="hybridMultilevel"/>
    <w:tmpl w:val="0D32B0AA"/>
    <w:lvl w:ilvl="0" w:tplc="E990DC3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E2815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42D67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096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C41B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52CB1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92FB0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80CF5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A6E4A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9910FA"/>
    <w:multiLevelType w:val="hybridMultilevel"/>
    <w:tmpl w:val="E02CBB4A"/>
    <w:lvl w:ilvl="0" w:tplc="788CEE3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3231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649F7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6C18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98A15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149C5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BCC2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4E0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586FA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4C"/>
    <w:rsid w:val="00060176"/>
    <w:rsid w:val="0011254C"/>
    <w:rsid w:val="003F25A2"/>
    <w:rsid w:val="00442EEC"/>
    <w:rsid w:val="00481426"/>
    <w:rsid w:val="005F0029"/>
    <w:rsid w:val="00700FAE"/>
    <w:rsid w:val="00855AE4"/>
    <w:rsid w:val="009C7105"/>
    <w:rsid w:val="00A3522D"/>
    <w:rsid w:val="00BC19EE"/>
    <w:rsid w:val="00D15ADC"/>
    <w:rsid w:val="00D17EF3"/>
    <w:rsid w:val="00D8637E"/>
    <w:rsid w:val="00E5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5F74ED-9A84-4C2B-B8AA-75B0B3B5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6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C1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9E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6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3218</Words>
  <Characters>18348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16</cp:revision>
  <cp:lastPrinted>2023-09-19T14:07:00Z</cp:lastPrinted>
  <dcterms:created xsi:type="dcterms:W3CDTF">2020-03-06T06:33:00Z</dcterms:created>
  <dcterms:modified xsi:type="dcterms:W3CDTF">2024-09-16T13:58:00Z</dcterms:modified>
</cp:coreProperties>
</file>